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2" w:rsidRPr="00B157D3" w:rsidRDefault="00B63662" w:rsidP="00B157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7D3">
        <w:rPr>
          <w:rFonts w:ascii="Times New Roman" w:hAnsi="Times New Roman" w:cs="Times New Roman"/>
          <w:bCs/>
          <w:sz w:val="28"/>
          <w:szCs w:val="28"/>
        </w:rPr>
        <w:t xml:space="preserve">Статья Ольшиной Ирины ученицы 6 класса школы № 15 о </w:t>
      </w:r>
      <w:proofErr w:type="spellStart"/>
      <w:r w:rsidRPr="00B157D3">
        <w:rPr>
          <w:rFonts w:ascii="Times New Roman" w:hAnsi="Times New Roman" w:cs="Times New Roman"/>
          <w:bCs/>
          <w:sz w:val="28"/>
          <w:szCs w:val="28"/>
        </w:rPr>
        <w:t>Копице</w:t>
      </w:r>
      <w:proofErr w:type="spellEnd"/>
      <w:r w:rsidRPr="00B157D3">
        <w:rPr>
          <w:rFonts w:ascii="Times New Roman" w:hAnsi="Times New Roman" w:cs="Times New Roman"/>
          <w:bCs/>
          <w:sz w:val="28"/>
          <w:szCs w:val="28"/>
        </w:rPr>
        <w:t xml:space="preserve"> Эдуарде Григорьевиче</w:t>
      </w:r>
      <w:r w:rsidR="00B157D3">
        <w:rPr>
          <w:rFonts w:ascii="Times New Roman" w:hAnsi="Times New Roman" w:cs="Times New Roman"/>
          <w:bCs/>
          <w:sz w:val="28"/>
          <w:szCs w:val="28"/>
        </w:rPr>
        <w:t>.</w:t>
      </w:r>
    </w:p>
    <w:p w:rsidR="00B157D3" w:rsidRDefault="00B157D3" w:rsidP="00B157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AC2" w:rsidRPr="00B157D3" w:rsidRDefault="00504AC2" w:rsidP="00B157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b/>
          <w:bCs/>
          <w:sz w:val="28"/>
          <w:szCs w:val="28"/>
        </w:rPr>
        <w:t>«Человек с большой буквы»</w:t>
      </w:r>
    </w:p>
    <w:p w:rsidR="00B63662" w:rsidRPr="00B157D3" w:rsidRDefault="00B63662" w:rsidP="00B15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AC2" w:rsidRPr="00B157D3" w:rsidRDefault="00504AC2" w:rsidP="00B15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sz w:val="28"/>
          <w:szCs w:val="28"/>
        </w:rPr>
        <w:t>Сибирь… как величественно звучит это слово. За ним открываются не только бескрайние просторы с неповторимой по красоте и буйной силе  природой, с многовековой историей, укрепленной великими делами русского народа, с песнями,  сказаниями, поэзией, но и сегодняшний день Сибири</w:t>
      </w:r>
      <w:proofErr w:type="gramStart"/>
      <w:r w:rsidRPr="00B157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57D3">
        <w:rPr>
          <w:rFonts w:ascii="Times New Roman" w:hAnsi="Times New Roman" w:cs="Times New Roman"/>
          <w:sz w:val="28"/>
          <w:szCs w:val="28"/>
        </w:rPr>
        <w:t xml:space="preserve"> </w:t>
      </w:r>
      <w:r w:rsidR="0034469D">
        <w:rPr>
          <w:rFonts w:ascii="Times New Roman" w:hAnsi="Times New Roman" w:cs="Times New Roman"/>
          <w:sz w:val="28"/>
          <w:szCs w:val="28"/>
        </w:rPr>
        <w:t>Л</w:t>
      </w:r>
      <w:r w:rsidRPr="00B157D3">
        <w:rPr>
          <w:rFonts w:ascii="Times New Roman" w:hAnsi="Times New Roman" w:cs="Times New Roman"/>
          <w:sz w:val="28"/>
          <w:szCs w:val="28"/>
        </w:rPr>
        <w:t>юди сумели в короткий срок преобразить свой удивительный край появлением на карте молодых городов.</w:t>
      </w:r>
    </w:p>
    <w:p w:rsidR="00504AC2" w:rsidRPr="00B157D3" w:rsidRDefault="00504AC2" w:rsidP="00B15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sz w:val="28"/>
          <w:szCs w:val="28"/>
        </w:rPr>
        <w:t xml:space="preserve">Одним из таких является наш молодой город Усть-Илимск, история которого началась с 60-х годов </w:t>
      </w:r>
      <w:r w:rsidRPr="00B157D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157D3">
        <w:rPr>
          <w:rFonts w:ascii="Times New Roman" w:hAnsi="Times New Roman" w:cs="Times New Roman"/>
          <w:sz w:val="28"/>
          <w:szCs w:val="28"/>
        </w:rPr>
        <w:t xml:space="preserve"> века. У каждого города своя история,  складывающаяся годами.</w:t>
      </w:r>
    </w:p>
    <w:p w:rsidR="00504AC2" w:rsidRPr="00B157D3" w:rsidRDefault="00504AC2" w:rsidP="00B15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sz w:val="28"/>
          <w:szCs w:val="28"/>
        </w:rPr>
        <w:t xml:space="preserve">Наш Усть-Илимск </w:t>
      </w:r>
      <w:r w:rsidR="0034469D">
        <w:rPr>
          <w:rFonts w:ascii="Times New Roman" w:hAnsi="Times New Roman" w:cs="Times New Roman"/>
          <w:sz w:val="28"/>
          <w:szCs w:val="28"/>
        </w:rPr>
        <w:t>–</w:t>
      </w:r>
      <w:r w:rsidRPr="00B157D3">
        <w:rPr>
          <w:rFonts w:ascii="Times New Roman" w:hAnsi="Times New Roman" w:cs="Times New Roman"/>
          <w:sz w:val="28"/>
          <w:szCs w:val="28"/>
        </w:rPr>
        <w:t xml:space="preserve"> город 3-х Всесоюзных строек: ГЭС, ЛПК и город труда, юности, дружбы и поэтической славы.</w:t>
      </w:r>
    </w:p>
    <w:p w:rsidR="00504AC2" w:rsidRPr="00B157D3" w:rsidRDefault="00504AC2" w:rsidP="00B15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sz w:val="28"/>
          <w:szCs w:val="28"/>
        </w:rPr>
        <w:t xml:space="preserve">На одной из встреч нам удалось познакомиться с  Э. </w:t>
      </w:r>
      <w:proofErr w:type="spellStart"/>
      <w:r w:rsidRPr="00B157D3">
        <w:rPr>
          <w:rFonts w:ascii="Times New Roman" w:hAnsi="Times New Roman" w:cs="Times New Roman"/>
          <w:sz w:val="28"/>
          <w:szCs w:val="28"/>
        </w:rPr>
        <w:t>Копицей</w:t>
      </w:r>
      <w:proofErr w:type="spellEnd"/>
      <w:r w:rsidRPr="00B157D3">
        <w:rPr>
          <w:rFonts w:ascii="Times New Roman" w:hAnsi="Times New Roman" w:cs="Times New Roman"/>
          <w:sz w:val="28"/>
          <w:szCs w:val="28"/>
        </w:rPr>
        <w:t xml:space="preserve">, жизнь и судьба которого заслуживает особого внимания со стороны молодого поколения. </w:t>
      </w:r>
    </w:p>
    <w:p w:rsidR="00504AC2" w:rsidRPr="00B157D3" w:rsidRDefault="00504AC2" w:rsidP="00B15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sz w:val="28"/>
          <w:szCs w:val="28"/>
        </w:rPr>
        <w:t>Из беседы с ним мы узнали, что его малая родина – Украина, в частности, Донбасс. Детство, если судить по году рождения (1940), было ужасное: жизнь в оккупации в течение 4 лет. Хотя этот мальчик не знал чувства страха, но голод ощущал уже по-взрослому. И нам этот уважаемый человек рассказал один курьёзный случай из детства: «Семья жила в центре города, а бабушка в частном секторе: дом, летняя кухня, сад. С приходом немцев сад был вырублен, и на этом месте они устроили полевую кухню. А бабушку с двумя дочерями выгнали в летнюю кухню. Когда мальчику было около четырёх лет, старший брат сделал из подсолнуха автомат и научил брата антифашистской песне. И вот отчаянный малыш идет к бабушке с этим оружием, а там ведь фашисты, и этот «</w:t>
      </w:r>
      <w:proofErr w:type="gramStart"/>
      <w:r w:rsidRPr="00B157D3">
        <w:rPr>
          <w:rFonts w:ascii="Times New Roman" w:hAnsi="Times New Roman" w:cs="Times New Roman"/>
          <w:sz w:val="28"/>
          <w:szCs w:val="28"/>
        </w:rPr>
        <w:t>вояка</w:t>
      </w:r>
      <w:proofErr w:type="gramEnd"/>
      <w:r w:rsidRPr="00B157D3">
        <w:rPr>
          <w:rFonts w:ascii="Times New Roman" w:hAnsi="Times New Roman" w:cs="Times New Roman"/>
          <w:sz w:val="28"/>
          <w:szCs w:val="28"/>
        </w:rPr>
        <w:t xml:space="preserve">» ударом ноги открывает </w:t>
      </w:r>
      <w:r w:rsidRPr="00B157D3">
        <w:rPr>
          <w:rFonts w:ascii="Times New Roman" w:hAnsi="Times New Roman" w:cs="Times New Roman"/>
          <w:sz w:val="28"/>
          <w:szCs w:val="28"/>
        </w:rPr>
        <w:lastRenderedPageBreak/>
        <w:t xml:space="preserve">калитку, направляет на немца автомат и громко тараторит выученную песню: « Тра-та-та, тра-та-та, барабаны бьют, немцы отступают, русские идут! ... </w:t>
      </w:r>
      <w:proofErr w:type="spellStart"/>
      <w:r w:rsidRPr="00B157D3">
        <w:rPr>
          <w:rFonts w:ascii="Times New Roman" w:hAnsi="Times New Roman" w:cs="Times New Roman"/>
          <w:sz w:val="28"/>
          <w:szCs w:val="28"/>
        </w:rPr>
        <w:t>Тр-р-р-р</w:t>
      </w:r>
      <w:proofErr w:type="spellEnd"/>
      <w:r w:rsidRPr="00B157D3">
        <w:rPr>
          <w:rFonts w:ascii="Times New Roman" w:hAnsi="Times New Roman" w:cs="Times New Roman"/>
          <w:sz w:val="28"/>
          <w:szCs w:val="28"/>
        </w:rPr>
        <w:t xml:space="preserve">, Гитлер </w:t>
      </w:r>
      <w:r w:rsidR="0034469D">
        <w:rPr>
          <w:rFonts w:ascii="Times New Roman" w:hAnsi="Times New Roman" w:cs="Times New Roman"/>
          <w:sz w:val="28"/>
          <w:szCs w:val="28"/>
        </w:rPr>
        <w:t>–</w:t>
      </w:r>
      <w:r w:rsidRPr="00B157D3">
        <w:rPr>
          <w:rFonts w:ascii="Times New Roman" w:hAnsi="Times New Roman" w:cs="Times New Roman"/>
          <w:sz w:val="28"/>
          <w:szCs w:val="28"/>
        </w:rPr>
        <w:t xml:space="preserve"> капут…» Бабушка и девочки чуть не умерли со страху, а немецкий офицер вдруг сошёл с крыльца, положил руку на вихры мальчика, постоял и зашел в дом, вернулся с шоколадкой, </w:t>
      </w:r>
      <w:proofErr w:type="gramStart"/>
      <w:r w:rsidRPr="00B157D3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B157D3">
        <w:rPr>
          <w:rFonts w:ascii="Times New Roman" w:hAnsi="Times New Roman" w:cs="Times New Roman"/>
          <w:sz w:val="28"/>
          <w:szCs w:val="28"/>
        </w:rPr>
        <w:t xml:space="preserve"> отдал её и подтолкнул его к бабушке». Вздохнув, Эдуард Григорьевич продолжал: «Чего только не перенесли в страшной оккупации, знаем только мы. Спасло всех нас то, что назревало бегство фашистов из Украины. Так прошло четыре страшных оккупационных года. Мой отец был танкистом и погиб в Болгарии». Из беседы мы узнали, что потом была школа, открылись способности к рисованию, но на пути стеной стала неуверенность в себе. И судьба всё-таки смилостивилась: нечаянно познакомился с профессиональным художником в клубе, днями пропадал у него в мастерской – это благотворно сказалось на его будущих возможностях. Позднее переезд в город Златоуст, армия, работа водителем автобуса долгие годы. В это время в Сибири зазвучал призыв: «Сибирь! Комсомольские стройки!».</w:t>
      </w:r>
    </w:p>
    <w:p w:rsidR="00504AC2" w:rsidRPr="00B157D3" w:rsidRDefault="00504AC2" w:rsidP="00B15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sz w:val="28"/>
          <w:szCs w:val="28"/>
        </w:rPr>
        <w:t xml:space="preserve">В 1973 году по зову сердца Эдуард Григорьевич приехал в Усть-Илимск. Произвело впечатление мозаичное панно на стенах домов по улице «50 лет ВЛКСМ» и замечательная песня А. </w:t>
      </w:r>
      <w:proofErr w:type="spellStart"/>
      <w:r w:rsidRPr="00B157D3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B157D3">
        <w:rPr>
          <w:rFonts w:ascii="Times New Roman" w:hAnsi="Times New Roman" w:cs="Times New Roman"/>
          <w:sz w:val="28"/>
          <w:szCs w:val="28"/>
        </w:rPr>
        <w:t xml:space="preserve"> – символ молодости. Эта была последняя капля, которая переполнила сосуд его романтической души. Работал в управлении строительства города электросварщиком. Уходит снова на автобус, открывая маршруты города и района, переходит в АТП лесопромышленного комплекса и работает на автобусе «Икарус». </w:t>
      </w:r>
    </w:p>
    <w:p w:rsidR="00504AC2" w:rsidRPr="00B157D3" w:rsidRDefault="00504AC2" w:rsidP="00B15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sz w:val="28"/>
          <w:szCs w:val="28"/>
        </w:rPr>
        <w:t>По тем временам это был очень престижный вид транспорта. За рулём Эдуард Григорьевич успевал отмечать красоты природы Сибири.</w:t>
      </w:r>
    </w:p>
    <w:p w:rsidR="00504AC2" w:rsidRPr="00B157D3" w:rsidRDefault="00504AC2" w:rsidP="00B15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sz w:val="28"/>
          <w:szCs w:val="28"/>
        </w:rPr>
        <w:t xml:space="preserve">В 1975 г. впервые берётся за перо, а в это время увлекается живописью. «И возможно, совокупность двух факторов толкнули меня к поэзии», </w:t>
      </w:r>
      <w:r w:rsidR="0034469D">
        <w:rPr>
          <w:rFonts w:ascii="Times New Roman" w:hAnsi="Times New Roman" w:cs="Times New Roman"/>
          <w:sz w:val="28"/>
          <w:szCs w:val="28"/>
        </w:rPr>
        <w:t>–</w:t>
      </w:r>
      <w:r w:rsidRPr="00B157D3">
        <w:rPr>
          <w:rFonts w:ascii="Times New Roman" w:hAnsi="Times New Roman" w:cs="Times New Roman"/>
          <w:sz w:val="28"/>
          <w:szCs w:val="28"/>
        </w:rPr>
        <w:t xml:space="preserve"> вспоминает будущий поэт. В это время в редакции газеты «</w:t>
      </w:r>
      <w:proofErr w:type="spellStart"/>
      <w:proofErr w:type="gramStart"/>
      <w:r w:rsidRPr="00B157D3">
        <w:rPr>
          <w:rFonts w:ascii="Times New Roman" w:hAnsi="Times New Roman" w:cs="Times New Roman"/>
          <w:sz w:val="28"/>
          <w:szCs w:val="28"/>
        </w:rPr>
        <w:t>Усть-Илимская</w:t>
      </w:r>
      <w:proofErr w:type="spellEnd"/>
      <w:proofErr w:type="gramEnd"/>
      <w:r w:rsidRPr="00B157D3">
        <w:rPr>
          <w:rFonts w:ascii="Times New Roman" w:hAnsi="Times New Roman" w:cs="Times New Roman"/>
          <w:sz w:val="28"/>
          <w:szCs w:val="28"/>
        </w:rPr>
        <w:t xml:space="preserve"> правда» уже работал клуб любителей поэзии. Знакомится с поэтами Л.</w:t>
      </w:r>
      <w:r w:rsidR="0034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7D3">
        <w:rPr>
          <w:rFonts w:ascii="Times New Roman" w:hAnsi="Times New Roman" w:cs="Times New Roman"/>
          <w:sz w:val="28"/>
          <w:szCs w:val="28"/>
        </w:rPr>
        <w:t>Оврясовым</w:t>
      </w:r>
      <w:proofErr w:type="spellEnd"/>
      <w:r w:rsidRPr="00B157D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157D3">
        <w:rPr>
          <w:rFonts w:ascii="Times New Roman" w:hAnsi="Times New Roman" w:cs="Times New Roman"/>
          <w:sz w:val="28"/>
          <w:szCs w:val="28"/>
        </w:rPr>
        <w:t>Рябиковым</w:t>
      </w:r>
      <w:proofErr w:type="spellEnd"/>
      <w:r w:rsidRPr="00B157D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157D3">
        <w:rPr>
          <w:rFonts w:ascii="Times New Roman" w:hAnsi="Times New Roman" w:cs="Times New Roman"/>
          <w:sz w:val="28"/>
          <w:szCs w:val="28"/>
        </w:rPr>
        <w:t>Погарским</w:t>
      </w:r>
      <w:proofErr w:type="spellEnd"/>
      <w:r w:rsidRPr="00B157D3">
        <w:rPr>
          <w:rFonts w:ascii="Times New Roman" w:hAnsi="Times New Roman" w:cs="Times New Roman"/>
          <w:sz w:val="28"/>
          <w:szCs w:val="28"/>
        </w:rPr>
        <w:t>, О.</w:t>
      </w:r>
      <w:r w:rsidR="0034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7D3">
        <w:rPr>
          <w:rFonts w:ascii="Times New Roman" w:hAnsi="Times New Roman" w:cs="Times New Roman"/>
          <w:sz w:val="28"/>
          <w:szCs w:val="28"/>
        </w:rPr>
        <w:t>Нетецкой</w:t>
      </w:r>
      <w:proofErr w:type="spellEnd"/>
      <w:r w:rsidRPr="00B157D3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504AC2" w:rsidRPr="00B157D3" w:rsidRDefault="00504AC2" w:rsidP="00B15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наставником и крёстным отцом для Эдуарда Григорьевича в поэзии становится Анатолий Михайлович Давыдов. Появляются первые стихи о природе как зарисовки, творчество поэта постепенно приобретает глубокий философский смысл. Эдуарда Григорьевича всегда удивляет, и он об этом говорит вслух, как можно жить в такой красоте и не уметь радоваться каждому прожитому дню. Этому посвящены стихотворения «Ветер», «Заброшенный дом», «Утро Ангары»… Всё чаще приходят стихи-воспоминания о далёкой юности под названием «Память», «Седая быль», «О любви». По словам Эдуарда Григорьевича, невозможно пишущему человеку разделить природу и любовь. Так появились стихи «Вечерняя прогулка», «Счастье», «Первая любовь». «Сейчас, участвуя в работе литературного объединения «Поиск», я вижу со стороны соратников по перу внимание к моему творчеству, значит, всё-таки что-то получается. Я счастлив. Во многом мне помогает жена – Людмила Ивановна, бывший библиотечный работник, которой я посвятил много стихотворений». </w:t>
      </w:r>
    </w:p>
    <w:p w:rsidR="00504AC2" w:rsidRPr="00B157D3" w:rsidRDefault="00504AC2" w:rsidP="00B15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sz w:val="28"/>
          <w:szCs w:val="28"/>
        </w:rPr>
        <w:t xml:space="preserve">Из беседы с ним мы узнали, что одновременно поэт рисует и картины. И нам вспомнилась выставка в школе, где были представлены несколько художественных творений автора.  В течение двух лет поэт успешно участвует в ежегодных городских и областных выставках народного творчества «И невозможное возможно». В городе и области занимает первые места. От имени губернатора </w:t>
      </w:r>
      <w:proofErr w:type="gramStart"/>
      <w:r w:rsidRPr="00B157D3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B157D3">
        <w:rPr>
          <w:rFonts w:ascii="Times New Roman" w:hAnsi="Times New Roman" w:cs="Times New Roman"/>
          <w:sz w:val="28"/>
          <w:szCs w:val="28"/>
        </w:rPr>
        <w:t xml:space="preserve"> дипломом </w:t>
      </w:r>
      <w:r w:rsidRPr="00B157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57D3">
        <w:rPr>
          <w:rFonts w:ascii="Times New Roman" w:hAnsi="Times New Roman" w:cs="Times New Roman"/>
          <w:sz w:val="28"/>
          <w:szCs w:val="28"/>
        </w:rPr>
        <w:t xml:space="preserve"> степени и ценным подарком. </w:t>
      </w:r>
    </w:p>
    <w:p w:rsidR="00504AC2" w:rsidRPr="00B157D3" w:rsidRDefault="00504AC2" w:rsidP="00B15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sz w:val="28"/>
          <w:szCs w:val="28"/>
        </w:rPr>
        <w:t xml:space="preserve">Красота, окружающая поэта, всегда завораживает, душа наполняется любовью и желанием её воспеть, поделиться со всеми. Отличаясь скромностью, Эдуард Григорьевич продолжает: «Себя величать поэтом я ещё не могу». Автор очень сожалеет в стихах «Заброшенный дом» о том, что пропадают, исчезают целые села и деревни, где люди жили веками и проросли корнями в землю, и вдруг это всё начинает исчезать или кому-то «мешает». От разочарований поэта, влюблённого в жизнь, в людей, в природу,  спасает оптимизм, вера, которые вселились в его душу ещё с </w:t>
      </w:r>
      <w:r w:rsidRPr="00B157D3">
        <w:rPr>
          <w:rFonts w:ascii="Times New Roman" w:hAnsi="Times New Roman" w:cs="Times New Roman"/>
          <w:sz w:val="28"/>
          <w:szCs w:val="28"/>
        </w:rPr>
        <w:lastRenderedPageBreak/>
        <w:t>детства, об этом стихи «Счастье бытия». Книга стихов «Не однолюб я…» и  презентация, на которой мы присутствовали, вызвали восхищение в наших душах, так как эта книга стихов о жизни, о взаимодействии человека с природой, о юности, памяти и любви. Перелистывая страницы районной газеты «</w:t>
      </w:r>
      <w:proofErr w:type="spellStart"/>
      <w:proofErr w:type="gramStart"/>
      <w:r w:rsidRPr="00B157D3">
        <w:rPr>
          <w:rFonts w:ascii="Times New Roman" w:hAnsi="Times New Roman" w:cs="Times New Roman"/>
          <w:sz w:val="28"/>
          <w:szCs w:val="28"/>
        </w:rPr>
        <w:t>Усть-Илимская</w:t>
      </w:r>
      <w:proofErr w:type="spellEnd"/>
      <w:proofErr w:type="gramEnd"/>
      <w:r w:rsidRPr="00B157D3">
        <w:rPr>
          <w:rFonts w:ascii="Times New Roman" w:hAnsi="Times New Roman" w:cs="Times New Roman"/>
          <w:sz w:val="28"/>
          <w:szCs w:val="28"/>
        </w:rPr>
        <w:t xml:space="preserve"> правда», мы часто обнаруживаем напечатанные на «Литературной странице» стихи Эдуарда Григорьевича </w:t>
      </w:r>
      <w:proofErr w:type="spellStart"/>
      <w:r w:rsidRPr="00B157D3">
        <w:rPr>
          <w:rFonts w:ascii="Times New Roman" w:hAnsi="Times New Roman" w:cs="Times New Roman"/>
          <w:sz w:val="28"/>
          <w:szCs w:val="28"/>
        </w:rPr>
        <w:t>Копицы</w:t>
      </w:r>
      <w:proofErr w:type="spellEnd"/>
      <w:r w:rsidRPr="00B157D3">
        <w:rPr>
          <w:rFonts w:ascii="Times New Roman" w:hAnsi="Times New Roman" w:cs="Times New Roman"/>
          <w:sz w:val="28"/>
          <w:szCs w:val="28"/>
        </w:rPr>
        <w:t xml:space="preserve"> </w:t>
      </w:r>
      <w:r w:rsidR="006E2CE5">
        <w:rPr>
          <w:rFonts w:ascii="Times New Roman" w:hAnsi="Times New Roman" w:cs="Times New Roman"/>
          <w:sz w:val="28"/>
          <w:szCs w:val="28"/>
        </w:rPr>
        <w:t>–</w:t>
      </w:r>
      <w:r w:rsidRPr="00B157D3">
        <w:rPr>
          <w:rFonts w:ascii="Times New Roman" w:hAnsi="Times New Roman" w:cs="Times New Roman"/>
          <w:sz w:val="28"/>
          <w:szCs w:val="28"/>
        </w:rPr>
        <w:t xml:space="preserve"> патриота сибирской природы.</w:t>
      </w:r>
    </w:p>
    <w:p w:rsidR="00504AC2" w:rsidRPr="00B157D3" w:rsidRDefault="00504AC2" w:rsidP="00B15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57D3">
        <w:rPr>
          <w:rFonts w:ascii="Times New Roman" w:hAnsi="Times New Roman" w:cs="Times New Roman"/>
          <w:sz w:val="28"/>
          <w:szCs w:val="28"/>
        </w:rPr>
        <w:t>«… Зачарован!</w:t>
      </w:r>
      <w:proofErr w:type="gramEnd"/>
      <w:r w:rsidRPr="00B157D3">
        <w:rPr>
          <w:rFonts w:ascii="Times New Roman" w:hAnsi="Times New Roman" w:cs="Times New Roman"/>
          <w:sz w:val="28"/>
          <w:szCs w:val="28"/>
        </w:rPr>
        <w:t xml:space="preserve"> Золото по сини! </w:t>
      </w:r>
    </w:p>
    <w:p w:rsidR="00504AC2" w:rsidRPr="00B157D3" w:rsidRDefault="00504AC2" w:rsidP="00B15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sz w:val="28"/>
          <w:szCs w:val="28"/>
        </w:rPr>
        <w:t xml:space="preserve">Царский все же родины окрас. </w:t>
      </w:r>
    </w:p>
    <w:p w:rsidR="00504AC2" w:rsidRPr="00B157D3" w:rsidRDefault="00504AC2" w:rsidP="00B15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sz w:val="28"/>
          <w:szCs w:val="28"/>
        </w:rPr>
        <w:t>Золотою в васильках Россией</w:t>
      </w:r>
    </w:p>
    <w:p w:rsidR="00504AC2" w:rsidRPr="00B157D3" w:rsidRDefault="00504AC2" w:rsidP="00B15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sz w:val="28"/>
          <w:szCs w:val="28"/>
        </w:rPr>
        <w:t>Я любуюсь, будто в первый раз!»</w:t>
      </w:r>
    </w:p>
    <w:p w:rsidR="00504AC2" w:rsidRPr="00B157D3" w:rsidRDefault="00504AC2" w:rsidP="006E2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3">
        <w:rPr>
          <w:rFonts w:ascii="Times New Roman" w:hAnsi="Times New Roman" w:cs="Times New Roman"/>
          <w:sz w:val="28"/>
          <w:szCs w:val="28"/>
        </w:rPr>
        <w:t xml:space="preserve">Эдуард Григорьевич </w:t>
      </w:r>
      <w:r w:rsidR="006E2CE5">
        <w:rPr>
          <w:rFonts w:ascii="Times New Roman" w:hAnsi="Times New Roman" w:cs="Times New Roman"/>
          <w:sz w:val="28"/>
          <w:szCs w:val="28"/>
        </w:rPr>
        <w:t>–</w:t>
      </w:r>
      <w:r w:rsidRPr="00B157D3">
        <w:rPr>
          <w:rFonts w:ascii="Times New Roman" w:hAnsi="Times New Roman" w:cs="Times New Roman"/>
          <w:sz w:val="28"/>
          <w:szCs w:val="28"/>
        </w:rPr>
        <w:t xml:space="preserve"> настоящий наставник молодого поколения и интересный собеседник, рассказчик на школьных внеклассных мероприятиях.   </w:t>
      </w:r>
    </w:p>
    <w:p w:rsidR="00F378A9" w:rsidRPr="00B157D3" w:rsidRDefault="00F378A9" w:rsidP="00B157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78A9" w:rsidRPr="00B157D3" w:rsidSect="00A5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359"/>
    <w:rsid w:val="00036359"/>
    <w:rsid w:val="0034469D"/>
    <w:rsid w:val="004872D3"/>
    <w:rsid w:val="00504AC2"/>
    <w:rsid w:val="00644341"/>
    <w:rsid w:val="006447F7"/>
    <w:rsid w:val="006E2CE5"/>
    <w:rsid w:val="0072359A"/>
    <w:rsid w:val="00A55B93"/>
    <w:rsid w:val="00A93EAB"/>
    <w:rsid w:val="00B157D3"/>
    <w:rsid w:val="00B63662"/>
    <w:rsid w:val="00F378A9"/>
    <w:rsid w:val="00FC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</cp:revision>
  <dcterms:created xsi:type="dcterms:W3CDTF">2020-05-08T07:34:00Z</dcterms:created>
  <dcterms:modified xsi:type="dcterms:W3CDTF">2020-05-08T07:43:00Z</dcterms:modified>
</cp:coreProperties>
</file>